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39B1" w:rsidRDefault="00796C9C">
      <w:pPr>
        <w:spacing w:before="66"/>
        <w:ind w:left="102" w:right="106" w:firstLine="566"/>
        <w:jc w:val="both"/>
        <w:rPr>
          <w:sz w:val="32"/>
        </w:rPr>
      </w:pPr>
      <w:r>
        <w:rPr>
          <w:b/>
          <w:color w:val="212121"/>
          <w:sz w:val="32"/>
        </w:rPr>
        <w:t xml:space="preserve">Специальные технические средства обучения </w:t>
      </w:r>
      <w:r>
        <w:rPr>
          <w:color w:val="212121"/>
          <w:sz w:val="32"/>
        </w:rPr>
        <w:t>для инвалидов</w:t>
      </w:r>
      <w:r>
        <w:rPr>
          <w:color w:val="212121"/>
          <w:spacing w:val="-77"/>
          <w:sz w:val="32"/>
        </w:rPr>
        <w:t xml:space="preserve"> </w:t>
      </w:r>
      <w:r>
        <w:rPr>
          <w:color w:val="212121"/>
          <w:sz w:val="32"/>
        </w:rPr>
        <w:t>и</w:t>
      </w:r>
      <w:r>
        <w:rPr>
          <w:color w:val="212121"/>
          <w:spacing w:val="-4"/>
          <w:sz w:val="32"/>
        </w:rPr>
        <w:t xml:space="preserve"> </w:t>
      </w:r>
      <w:r>
        <w:rPr>
          <w:color w:val="212121"/>
          <w:sz w:val="32"/>
        </w:rPr>
        <w:t>лиц</w:t>
      </w:r>
      <w:r>
        <w:rPr>
          <w:color w:val="212121"/>
          <w:spacing w:val="-3"/>
          <w:sz w:val="32"/>
        </w:rPr>
        <w:t xml:space="preserve"> </w:t>
      </w:r>
      <w:r>
        <w:rPr>
          <w:color w:val="212121"/>
          <w:sz w:val="32"/>
        </w:rPr>
        <w:t>с</w:t>
      </w:r>
      <w:r>
        <w:rPr>
          <w:color w:val="212121"/>
          <w:spacing w:val="-1"/>
          <w:sz w:val="32"/>
        </w:rPr>
        <w:t xml:space="preserve"> </w:t>
      </w:r>
      <w:r>
        <w:rPr>
          <w:color w:val="212121"/>
          <w:sz w:val="32"/>
        </w:rPr>
        <w:t>ограниченными</w:t>
      </w:r>
      <w:r>
        <w:rPr>
          <w:color w:val="212121"/>
          <w:spacing w:val="-2"/>
          <w:sz w:val="32"/>
        </w:rPr>
        <w:t xml:space="preserve"> </w:t>
      </w:r>
      <w:r>
        <w:rPr>
          <w:color w:val="212121"/>
          <w:sz w:val="32"/>
        </w:rPr>
        <w:t>возможностями</w:t>
      </w:r>
      <w:r>
        <w:rPr>
          <w:color w:val="212121"/>
          <w:spacing w:val="-4"/>
          <w:sz w:val="32"/>
        </w:rPr>
        <w:t xml:space="preserve"> </w:t>
      </w:r>
      <w:r>
        <w:rPr>
          <w:color w:val="212121"/>
          <w:sz w:val="32"/>
        </w:rPr>
        <w:t>здоровья</w:t>
      </w:r>
      <w:r>
        <w:rPr>
          <w:color w:val="212121"/>
          <w:spacing w:val="-3"/>
          <w:sz w:val="32"/>
        </w:rPr>
        <w:t xml:space="preserve"> </w:t>
      </w:r>
      <w:r>
        <w:rPr>
          <w:color w:val="212121"/>
          <w:sz w:val="32"/>
        </w:rPr>
        <w:t>отсутствуют.</w:t>
      </w:r>
    </w:p>
    <w:p w:rsidR="007039B1" w:rsidRDefault="00796C9C">
      <w:pPr>
        <w:spacing w:before="1"/>
        <w:ind w:left="102" w:right="108" w:firstLine="616"/>
        <w:jc w:val="both"/>
        <w:rPr>
          <w:sz w:val="32"/>
        </w:rPr>
      </w:pPr>
      <w:r>
        <w:rPr>
          <w:color w:val="212121"/>
          <w:sz w:val="32"/>
        </w:rPr>
        <w:t>Из</w:t>
      </w:r>
      <w:r>
        <w:rPr>
          <w:color w:val="212121"/>
          <w:spacing w:val="1"/>
          <w:sz w:val="32"/>
        </w:rPr>
        <w:t xml:space="preserve"> </w:t>
      </w:r>
      <w:r>
        <w:rPr>
          <w:color w:val="212121"/>
          <w:sz w:val="32"/>
        </w:rPr>
        <w:t>с</w:t>
      </w:r>
      <w:r>
        <w:rPr>
          <w:b/>
          <w:color w:val="212121"/>
          <w:sz w:val="32"/>
        </w:rPr>
        <w:t>пециальных</w:t>
      </w:r>
      <w:r>
        <w:rPr>
          <w:b/>
          <w:color w:val="212121"/>
          <w:spacing w:val="1"/>
          <w:sz w:val="32"/>
        </w:rPr>
        <w:t xml:space="preserve"> </w:t>
      </w:r>
      <w:r>
        <w:rPr>
          <w:b/>
          <w:color w:val="212121"/>
          <w:sz w:val="32"/>
        </w:rPr>
        <w:t>технических</w:t>
      </w:r>
      <w:r>
        <w:rPr>
          <w:b/>
          <w:color w:val="212121"/>
          <w:spacing w:val="1"/>
          <w:sz w:val="32"/>
        </w:rPr>
        <w:t xml:space="preserve"> </w:t>
      </w:r>
      <w:r>
        <w:rPr>
          <w:b/>
          <w:color w:val="212121"/>
          <w:sz w:val="32"/>
        </w:rPr>
        <w:t>средств</w:t>
      </w:r>
      <w:r>
        <w:rPr>
          <w:b/>
          <w:color w:val="212121"/>
          <w:spacing w:val="1"/>
          <w:sz w:val="32"/>
        </w:rPr>
        <w:t xml:space="preserve"> </w:t>
      </w:r>
      <w:r>
        <w:rPr>
          <w:b/>
          <w:color w:val="212121"/>
          <w:sz w:val="32"/>
        </w:rPr>
        <w:t>коллективного</w:t>
      </w:r>
      <w:r>
        <w:rPr>
          <w:b/>
          <w:color w:val="212121"/>
          <w:spacing w:val="1"/>
          <w:sz w:val="32"/>
        </w:rPr>
        <w:t xml:space="preserve"> </w:t>
      </w:r>
      <w:r>
        <w:rPr>
          <w:b/>
          <w:color w:val="212121"/>
          <w:sz w:val="32"/>
        </w:rPr>
        <w:t>и</w:t>
      </w:r>
      <w:r>
        <w:rPr>
          <w:b/>
          <w:color w:val="212121"/>
          <w:spacing w:val="1"/>
          <w:sz w:val="32"/>
        </w:rPr>
        <w:t xml:space="preserve"> </w:t>
      </w:r>
      <w:r>
        <w:rPr>
          <w:b/>
          <w:color w:val="212121"/>
          <w:sz w:val="32"/>
        </w:rPr>
        <w:t>индивидуального</w:t>
      </w:r>
      <w:r>
        <w:rPr>
          <w:b/>
          <w:color w:val="212121"/>
          <w:spacing w:val="1"/>
          <w:sz w:val="32"/>
        </w:rPr>
        <w:t xml:space="preserve"> </w:t>
      </w:r>
      <w:r>
        <w:rPr>
          <w:b/>
          <w:color w:val="212121"/>
          <w:sz w:val="32"/>
        </w:rPr>
        <w:t xml:space="preserve">пользования </w:t>
      </w:r>
      <w:r>
        <w:rPr>
          <w:color w:val="212121"/>
          <w:sz w:val="32"/>
        </w:rPr>
        <w:t>для</w:t>
      </w:r>
      <w:r>
        <w:rPr>
          <w:color w:val="212121"/>
          <w:spacing w:val="1"/>
          <w:sz w:val="32"/>
        </w:rPr>
        <w:t xml:space="preserve"> </w:t>
      </w:r>
      <w:r>
        <w:rPr>
          <w:color w:val="212121"/>
          <w:sz w:val="32"/>
        </w:rPr>
        <w:t>инвалидов</w:t>
      </w:r>
      <w:r>
        <w:rPr>
          <w:color w:val="212121"/>
          <w:spacing w:val="1"/>
          <w:sz w:val="32"/>
        </w:rPr>
        <w:t xml:space="preserve"> </w:t>
      </w:r>
      <w:r>
        <w:rPr>
          <w:color w:val="212121"/>
          <w:sz w:val="32"/>
        </w:rPr>
        <w:t>и</w:t>
      </w:r>
      <w:r>
        <w:rPr>
          <w:color w:val="212121"/>
          <w:spacing w:val="1"/>
          <w:sz w:val="32"/>
        </w:rPr>
        <w:t xml:space="preserve"> </w:t>
      </w:r>
      <w:r>
        <w:rPr>
          <w:color w:val="212121"/>
          <w:sz w:val="32"/>
        </w:rPr>
        <w:t>лиц</w:t>
      </w:r>
      <w:r>
        <w:rPr>
          <w:color w:val="212121"/>
          <w:spacing w:val="1"/>
          <w:sz w:val="32"/>
        </w:rPr>
        <w:t xml:space="preserve"> </w:t>
      </w:r>
      <w:r>
        <w:rPr>
          <w:color w:val="212121"/>
          <w:sz w:val="32"/>
        </w:rPr>
        <w:t>с</w:t>
      </w:r>
      <w:r>
        <w:rPr>
          <w:color w:val="212121"/>
          <w:spacing w:val="1"/>
          <w:sz w:val="32"/>
        </w:rPr>
        <w:t xml:space="preserve"> </w:t>
      </w:r>
      <w:r>
        <w:rPr>
          <w:color w:val="212121"/>
          <w:sz w:val="32"/>
        </w:rPr>
        <w:t>ограниченными</w:t>
      </w:r>
      <w:r>
        <w:rPr>
          <w:color w:val="212121"/>
          <w:spacing w:val="1"/>
          <w:sz w:val="32"/>
        </w:rPr>
        <w:t xml:space="preserve"> </w:t>
      </w:r>
      <w:r>
        <w:rPr>
          <w:color w:val="212121"/>
          <w:sz w:val="32"/>
        </w:rPr>
        <w:t>возможностями</w:t>
      </w:r>
      <w:r>
        <w:rPr>
          <w:color w:val="212121"/>
          <w:spacing w:val="1"/>
          <w:sz w:val="32"/>
        </w:rPr>
        <w:t xml:space="preserve"> </w:t>
      </w:r>
      <w:r>
        <w:rPr>
          <w:color w:val="212121"/>
          <w:sz w:val="32"/>
        </w:rPr>
        <w:t>здоровья</w:t>
      </w:r>
      <w:r>
        <w:rPr>
          <w:color w:val="212121"/>
          <w:spacing w:val="1"/>
          <w:sz w:val="32"/>
        </w:rPr>
        <w:t xml:space="preserve"> </w:t>
      </w:r>
      <w:r>
        <w:rPr>
          <w:color w:val="212121"/>
          <w:sz w:val="32"/>
        </w:rPr>
        <w:t>в</w:t>
      </w:r>
      <w:r>
        <w:rPr>
          <w:color w:val="212121"/>
          <w:spacing w:val="1"/>
          <w:sz w:val="32"/>
        </w:rPr>
        <w:t xml:space="preserve"> </w:t>
      </w:r>
      <w:r>
        <w:rPr>
          <w:color w:val="212121"/>
          <w:sz w:val="32"/>
        </w:rPr>
        <w:t>наличии</w:t>
      </w:r>
      <w:r>
        <w:rPr>
          <w:color w:val="212121"/>
          <w:spacing w:val="1"/>
          <w:sz w:val="32"/>
        </w:rPr>
        <w:t xml:space="preserve"> </w:t>
      </w:r>
      <w:r>
        <w:rPr>
          <w:color w:val="212121"/>
          <w:sz w:val="32"/>
        </w:rPr>
        <w:t>имеются</w:t>
      </w:r>
      <w:r>
        <w:rPr>
          <w:color w:val="212121"/>
          <w:spacing w:val="1"/>
          <w:sz w:val="32"/>
        </w:rPr>
        <w:t xml:space="preserve"> </w:t>
      </w:r>
      <w:r>
        <w:rPr>
          <w:color w:val="212121"/>
          <w:sz w:val="32"/>
        </w:rPr>
        <w:t>следующие:</w:t>
      </w:r>
    </w:p>
    <w:p w:rsidR="007039B1" w:rsidRDefault="00796C9C">
      <w:pPr>
        <w:pStyle w:val="a4"/>
        <w:numPr>
          <w:ilvl w:val="0"/>
          <w:numId w:val="1"/>
        </w:numPr>
        <w:tabs>
          <w:tab w:val="left" w:pos="398"/>
        </w:tabs>
        <w:ind w:firstLine="0"/>
        <w:rPr>
          <w:sz w:val="32"/>
        </w:rPr>
      </w:pPr>
      <w:r>
        <w:rPr>
          <w:color w:val="212121"/>
          <w:sz w:val="32"/>
        </w:rPr>
        <w:t>пандус</w:t>
      </w:r>
      <w:r>
        <w:rPr>
          <w:color w:val="212121"/>
          <w:spacing w:val="26"/>
          <w:sz w:val="32"/>
        </w:rPr>
        <w:t xml:space="preserve"> </w:t>
      </w:r>
      <w:r>
        <w:rPr>
          <w:color w:val="212121"/>
          <w:sz w:val="32"/>
        </w:rPr>
        <w:t>для</w:t>
      </w:r>
      <w:r>
        <w:rPr>
          <w:color w:val="212121"/>
          <w:spacing w:val="26"/>
          <w:sz w:val="32"/>
        </w:rPr>
        <w:t xml:space="preserve"> </w:t>
      </w:r>
      <w:r>
        <w:rPr>
          <w:color w:val="212121"/>
          <w:sz w:val="32"/>
        </w:rPr>
        <w:t>обеспечения</w:t>
      </w:r>
      <w:r>
        <w:rPr>
          <w:color w:val="212121"/>
          <w:spacing w:val="24"/>
          <w:sz w:val="32"/>
        </w:rPr>
        <w:t xml:space="preserve"> </w:t>
      </w:r>
      <w:r>
        <w:rPr>
          <w:color w:val="212121"/>
          <w:sz w:val="32"/>
        </w:rPr>
        <w:t>доступа</w:t>
      </w:r>
      <w:r>
        <w:rPr>
          <w:color w:val="212121"/>
          <w:spacing w:val="25"/>
          <w:sz w:val="32"/>
        </w:rPr>
        <w:t xml:space="preserve"> </w:t>
      </w:r>
      <w:r>
        <w:rPr>
          <w:color w:val="212121"/>
          <w:sz w:val="32"/>
        </w:rPr>
        <w:t>в</w:t>
      </w:r>
      <w:r>
        <w:rPr>
          <w:color w:val="212121"/>
          <w:spacing w:val="26"/>
          <w:sz w:val="32"/>
        </w:rPr>
        <w:t xml:space="preserve"> </w:t>
      </w:r>
      <w:r>
        <w:rPr>
          <w:color w:val="212121"/>
          <w:sz w:val="32"/>
        </w:rPr>
        <w:t>здание</w:t>
      </w:r>
      <w:r>
        <w:rPr>
          <w:color w:val="212121"/>
          <w:spacing w:val="26"/>
          <w:sz w:val="32"/>
        </w:rPr>
        <w:t xml:space="preserve"> </w:t>
      </w:r>
      <w:r>
        <w:rPr>
          <w:color w:val="212121"/>
          <w:sz w:val="32"/>
        </w:rPr>
        <w:t>школы</w:t>
      </w:r>
      <w:r>
        <w:rPr>
          <w:color w:val="212121"/>
          <w:spacing w:val="24"/>
          <w:sz w:val="32"/>
        </w:rPr>
        <w:t xml:space="preserve"> </w:t>
      </w:r>
      <w:r>
        <w:rPr>
          <w:color w:val="212121"/>
          <w:sz w:val="32"/>
        </w:rPr>
        <w:t>инвалидов,</w:t>
      </w:r>
      <w:r>
        <w:rPr>
          <w:color w:val="212121"/>
          <w:spacing w:val="-77"/>
          <w:sz w:val="32"/>
        </w:rPr>
        <w:t xml:space="preserve"> </w:t>
      </w:r>
      <w:r>
        <w:rPr>
          <w:color w:val="212121"/>
          <w:sz w:val="32"/>
        </w:rPr>
        <w:t>передвигающихся</w:t>
      </w:r>
      <w:r>
        <w:rPr>
          <w:color w:val="212121"/>
          <w:spacing w:val="-3"/>
          <w:sz w:val="32"/>
        </w:rPr>
        <w:t xml:space="preserve"> </w:t>
      </w:r>
      <w:r>
        <w:rPr>
          <w:color w:val="212121"/>
          <w:sz w:val="32"/>
        </w:rPr>
        <w:t>на инвалидных</w:t>
      </w:r>
      <w:r>
        <w:rPr>
          <w:color w:val="212121"/>
          <w:spacing w:val="2"/>
          <w:sz w:val="32"/>
        </w:rPr>
        <w:t xml:space="preserve"> </w:t>
      </w:r>
      <w:r>
        <w:rPr>
          <w:color w:val="212121"/>
          <w:sz w:val="32"/>
        </w:rPr>
        <w:t>колясках;</w:t>
      </w:r>
    </w:p>
    <w:p w:rsidR="007039B1" w:rsidRDefault="00796C9C">
      <w:pPr>
        <w:pStyle w:val="a4"/>
        <w:numPr>
          <w:ilvl w:val="0"/>
          <w:numId w:val="1"/>
        </w:numPr>
        <w:tabs>
          <w:tab w:val="left" w:pos="471"/>
          <w:tab w:val="left" w:pos="472"/>
          <w:tab w:val="left" w:pos="1689"/>
          <w:tab w:val="left" w:pos="2898"/>
          <w:tab w:val="left" w:pos="4270"/>
          <w:tab w:val="left" w:pos="5004"/>
          <w:tab w:val="left" w:pos="6783"/>
          <w:tab w:val="left" w:pos="9137"/>
        </w:tabs>
        <w:ind w:right="114" w:firstLine="0"/>
        <w:rPr>
          <w:sz w:val="32"/>
        </w:rPr>
      </w:pPr>
      <w:r>
        <w:rPr>
          <w:color w:val="212121"/>
          <w:sz w:val="32"/>
        </w:rPr>
        <w:t>кнопка</w:t>
      </w:r>
      <w:r>
        <w:rPr>
          <w:color w:val="212121"/>
          <w:sz w:val="32"/>
        </w:rPr>
        <w:tab/>
        <w:t>вызова</w:t>
      </w:r>
      <w:r>
        <w:rPr>
          <w:color w:val="212121"/>
          <w:sz w:val="32"/>
        </w:rPr>
        <w:tab/>
        <w:t>помощи</w:t>
      </w:r>
      <w:r>
        <w:rPr>
          <w:color w:val="212121"/>
          <w:sz w:val="32"/>
        </w:rPr>
        <w:tab/>
        <w:t>для</w:t>
      </w:r>
      <w:r>
        <w:rPr>
          <w:color w:val="212121"/>
          <w:sz w:val="32"/>
        </w:rPr>
        <w:tab/>
        <w:t>инвалидов,</w:t>
      </w:r>
      <w:r>
        <w:rPr>
          <w:color w:val="212121"/>
          <w:sz w:val="32"/>
        </w:rPr>
        <w:tab/>
        <w:t>расположенная</w:t>
      </w:r>
      <w:r>
        <w:rPr>
          <w:color w:val="212121"/>
          <w:sz w:val="32"/>
        </w:rPr>
        <w:tab/>
      </w:r>
      <w:r>
        <w:rPr>
          <w:color w:val="212121"/>
          <w:spacing w:val="-2"/>
          <w:sz w:val="32"/>
        </w:rPr>
        <w:t>на</w:t>
      </w:r>
      <w:r>
        <w:rPr>
          <w:color w:val="212121"/>
          <w:spacing w:val="-77"/>
          <w:sz w:val="32"/>
        </w:rPr>
        <w:t xml:space="preserve"> </w:t>
      </w:r>
      <w:r>
        <w:rPr>
          <w:color w:val="212121"/>
          <w:sz w:val="32"/>
        </w:rPr>
        <w:t>ограждении</w:t>
      </w:r>
      <w:r>
        <w:rPr>
          <w:color w:val="212121"/>
          <w:spacing w:val="-3"/>
          <w:sz w:val="32"/>
        </w:rPr>
        <w:t xml:space="preserve"> </w:t>
      </w:r>
      <w:r>
        <w:rPr>
          <w:color w:val="212121"/>
          <w:sz w:val="32"/>
        </w:rPr>
        <w:t>пандуса;</w:t>
      </w:r>
    </w:p>
    <w:p w:rsidR="007039B1" w:rsidRPr="00796C9C" w:rsidRDefault="00796C9C" w:rsidP="00796C9C">
      <w:pPr>
        <w:pStyle w:val="a4"/>
        <w:numPr>
          <w:ilvl w:val="0"/>
          <w:numId w:val="1"/>
        </w:numPr>
        <w:tabs>
          <w:tab w:val="left" w:pos="287"/>
        </w:tabs>
        <w:spacing w:line="367" w:lineRule="exact"/>
        <w:rPr>
          <w:sz w:val="32"/>
        </w:rPr>
      </w:pPr>
      <w:bookmarkStart w:id="0" w:name="_GoBack"/>
      <w:bookmarkEnd w:id="0"/>
      <w:r w:rsidRPr="00796C9C">
        <w:rPr>
          <w:color w:val="212121"/>
          <w:sz w:val="32"/>
        </w:rPr>
        <w:t>сигнальная</w:t>
      </w:r>
      <w:r w:rsidRPr="00796C9C">
        <w:rPr>
          <w:color w:val="212121"/>
          <w:spacing w:val="-5"/>
          <w:sz w:val="32"/>
        </w:rPr>
        <w:t xml:space="preserve"> </w:t>
      </w:r>
      <w:r w:rsidRPr="00796C9C">
        <w:rPr>
          <w:color w:val="212121"/>
          <w:sz w:val="32"/>
        </w:rPr>
        <w:t>разметка</w:t>
      </w:r>
      <w:r w:rsidRPr="00796C9C">
        <w:rPr>
          <w:color w:val="212121"/>
          <w:spacing w:val="-3"/>
          <w:sz w:val="32"/>
        </w:rPr>
        <w:t xml:space="preserve"> </w:t>
      </w:r>
      <w:r w:rsidRPr="00796C9C">
        <w:rPr>
          <w:color w:val="212121"/>
          <w:sz w:val="32"/>
        </w:rPr>
        <w:t>входной</w:t>
      </w:r>
      <w:r w:rsidRPr="00796C9C">
        <w:rPr>
          <w:color w:val="212121"/>
          <w:spacing w:val="-4"/>
          <w:sz w:val="32"/>
        </w:rPr>
        <w:t xml:space="preserve"> </w:t>
      </w:r>
      <w:r w:rsidRPr="00796C9C">
        <w:rPr>
          <w:color w:val="212121"/>
          <w:sz w:val="32"/>
        </w:rPr>
        <w:t>группы;</w:t>
      </w:r>
    </w:p>
    <w:p w:rsidR="007039B1" w:rsidRDefault="007039B1" w:rsidP="00796C9C">
      <w:pPr>
        <w:pStyle w:val="a4"/>
        <w:tabs>
          <w:tab w:val="left" w:pos="371"/>
        </w:tabs>
        <w:spacing w:before="2"/>
        <w:rPr>
          <w:sz w:val="32"/>
        </w:rPr>
      </w:pPr>
    </w:p>
    <w:sectPr w:rsidR="007039B1">
      <w:type w:val="continuous"/>
      <w:pgSz w:w="11910" w:h="16840"/>
      <w:pgMar w:top="1040" w:right="74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B005040"/>
    <w:multiLevelType w:val="hybridMultilevel"/>
    <w:tmpl w:val="C7604BBC"/>
    <w:lvl w:ilvl="0" w:tplc="CD42EDC8">
      <w:numFmt w:val="bullet"/>
      <w:lvlText w:val="-"/>
      <w:lvlJc w:val="left"/>
      <w:pPr>
        <w:ind w:left="102" w:hanging="296"/>
      </w:pPr>
      <w:rPr>
        <w:rFonts w:ascii="Times New Roman" w:eastAsia="Times New Roman" w:hAnsi="Times New Roman" w:cs="Times New Roman" w:hint="default"/>
        <w:color w:val="212121"/>
        <w:w w:val="99"/>
        <w:sz w:val="32"/>
        <w:szCs w:val="32"/>
        <w:lang w:val="ru-RU" w:eastAsia="en-US" w:bidi="ar-SA"/>
      </w:rPr>
    </w:lvl>
    <w:lvl w:ilvl="1" w:tplc="9160B176">
      <w:numFmt w:val="bullet"/>
      <w:lvlText w:val="•"/>
      <w:lvlJc w:val="left"/>
      <w:pPr>
        <w:ind w:left="1046" w:hanging="296"/>
      </w:pPr>
      <w:rPr>
        <w:rFonts w:hint="default"/>
        <w:lang w:val="ru-RU" w:eastAsia="en-US" w:bidi="ar-SA"/>
      </w:rPr>
    </w:lvl>
    <w:lvl w:ilvl="2" w:tplc="7FEA995A">
      <w:numFmt w:val="bullet"/>
      <w:lvlText w:val="•"/>
      <w:lvlJc w:val="left"/>
      <w:pPr>
        <w:ind w:left="1993" w:hanging="296"/>
      </w:pPr>
      <w:rPr>
        <w:rFonts w:hint="default"/>
        <w:lang w:val="ru-RU" w:eastAsia="en-US" w:bidi="ar-SA"/>
      </w:rPr>
    </w:lvl>
    <w:lvl w:ilvl="3" w:tplc="8E5CC9D2">
      <w:numFmt w:val="bullet"/>
      <w:lvlText w:val="•"/>
      <w:lvlJc w:val="left"/>
      <w:pPr>
        <w:ind w:left="2939" w:hanging="296"/>
      </w:pPr>
      <w:rPr>
        <w:rFonts w:hint="default"/>
        <w:lang w:val="ru-RU" w:eastAsia="en-US" w:bidi="ar-SA"/>
      </w:rPr>
    </w:lvl>
    <w:lvl w:ilvl="4" w:tplc="2FCC01B2">
      <w:numFmt w:val="bullet"/>
      <w:lvlText w:val="•"/>
      <w:lvlJc w:val="left"/>
      <w:pPr>
        <w:ind w:left="3886" w:hanging="296"/>
      </w:pPr>
      <w:rPr>
        <w:rFonts w:hint="default"/>
        <w:lang w:val="ru-RU" w:eastAsia="en-US" w:bidi="ar-SA"/>
      </w:rPr>
    </w:lvl>
    <w:lvl w:ilvl="5" w:tplc="492EBE5A">
      <w:numFmt w:val="bullet"/>
      <w:lvlText w:val="•"/>
      <w:lvlJc w:val="left"/>
      <w:pPr>
        <w:ind w:left="4833" w:hanging="296"/>
      </w:pPr>
      <w:rPr>
        <w:rFonts w:hint="default"/>
        <w:lang w:val="ru-RU" w:eastAsia="en-US" w:bidi="ar-SA"/>
      </w:rPr>
    </w:lvl>
    <w:lvl w:ilvl="6" w:tplc="03B69794">
      <w:numFmt w:val="bullet"/>
      <w:lvlText w:val="•"/>
      <w:lvlJc w:val="left"/>
      <w:pPr>
        <w:ind w:left="5779" w:hanging="296"/>
      </w:pPr>
      <w:rPr>
        <w:rFonts w:hint="default"/>
        <w:lang w:val="ru-RU" w:eastAsia="en-US" w:bidi="ar-SA"/>
      </w:rPr>
    </w:lvl>
    <w:lvl w:ilvl="7" w:tplc="829AEC46">
      <w:numFmt w:val="bullet"/>
      <w:lvlText w:val="•"/>
      <w:lvlJc w:val="left"/>
      <w:pPr>
        <w:ind w:left="6726" w:hanging="296"/>
      </w:pPr>
      <w:rPr>
        <w:rFonts w:hint="default"/>
        <w:lang w:val="ru-RU" w:eastAsia="en-US" w:bidi="ar-SA"/>
      </w:rPr>
    </w:lvl>
    <w:lvl w:ilvl="8" w:tplc="E0F6D7C8">
      <w:numFmt w:val="bullet"/>
      <w:lvlText w:val="•"/>
      <w:lvlJc w:val="left"/>
      <w:pPr>
        <w:ind w:left="7673" w:hanging="296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7039B1"/>
    <w:rsid w:val="007039B1"/>
    <w:rsid w:val="00796C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2" w:right="115"/>
    </w:pPr>
    <w:rPr>
      <w:sz w:val="32"/>
      <w:szCs w:val="32"/>
    </w:rPr>
  </w:style>
  <w:style w:type="paragraph" w:styleId="a4">
    <w:name w:val="List Paragraph"/>
    <w:basedOn w:val="a"/>
    <w:uiPriority w:val="1"/>
    <w:qFormat/>
    <w:pPr>
      <w:ind w:left="102" w:right="115"/>
    </w:pPr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2" w:right="115"/>
    </w:pPr>
    <w:rPr>
      <w:sz w:val="32"/>
      <w:szCs w:val="32"/>
    </w:rPr>
  </w:style>
  <w:style w:type="paragraph" w:styleId="a4">
    <w:name w:val="List Paragraph"/>
    <w:basedOn w:val="a"/>
    <w:uiPriority w:val="1"/>
    <w:qFormat/>
    <w:pPr>
      <w:ind w:left="102" w:right="115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72</Words>
  <Characters>416</Characters>
  <Application>Microsoft Office Word</Application>
  <DocSecurity>0</DocSecurity>
  <Lines>3</Lines>
  <Paragraphs>1</Paragraphs>
  <ScaleCrop>false</ScaleCrop>
  <Company>HP Inc.</Company>
  <LinksUpToDate>false</LinksUpToDate>
  <CharactersWithSpaces>487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teacher</dc:creator>
  <cp:lastModifiedBy>1</cp:lastModifiedBy>
  <cp:revision>2</cp:revision>
  <dcterms:created xsi:type="dcterms:W3CDTF">2022-02-07T10:40:00Z</dcterms:created>
  <dcterms:modified xsi:type="dcterms:W3CDTF">2022-02-07T10:41:00Z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2020-08-21T00:00:00Z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2022-02-07T00:00:00Z</vt:filetime>
  </property>
</Properties>
</file>